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80" w:rsidRDefault="00423580" w:rsidP="00423580">
      <w:pPr>
        <w:spacing w:after="0" w:line="240" w:lineRule="atLeast"/>
        <w:outlineLvl w:val="2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92929"/>
          <w:sz w:val="20"/>
          <w:szCs w:val="20"/>
        </w:rPr>
        <w:t>Inhoud</w:t>
      </w:r>
      <w:r>
        <w:rPr>
          <w:rFonts w:ascii="Arial" w:eastAsia="Times New Roman" w:hAnsi="Arial" w:cs="Arial"/>
          <w:b/>
          <w:bCs/>
          <w:color w:val="292929"/>
          <w:sz w:val="20"/>
          <w:szCs w:val="20"/>
        </w:rPr>
        <w:br/>
      </w:r>
      <w:r>
        <w:rPr>
          <w:rFonts w:ascii="Arial" w:eastAsia="Times New Roman" w:hAnsi="Arial" w:cs="Arial"/>
          <w:color w:val="2F2F2F"/>
          <w:sz w:val="20"/>
          <w:szCs w:val="20"/>
        </w:rPr>
        <w:t>Onderwerpen die aan bod komen:</w:t>
      </w:r>
    </w:p>
    <w:p w:rsidR="00423580" w:rsidRDefault="00423580" w:rsidP="00423580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Selectie opvolger</w:t>
      </w:r>
    </w:p>
    <w:p w:rsidR="00423580" w:rsidRDefault="00423580" w:rsidP="00423580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Financiën praktijk</w:t>
      </w:r>
    </w:p>
    <w:p w:rsidR="00423580" w:rsidRDefault="00423580" w:rsidP="00423580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 xml:space="preserve">Gevolgen personeel </w:t>
      </w:r>
    </w:p>
    <w:p w:rsidR="00423580" w:rsidRDefault="00423580" w:rsidP="00423580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Pensioen &amp; lijfrente</w:t>
      </w:r>
    </w:p>
    <w:p w:rsidR="00423580" w:rsidRDefault="00423580" w:rsidP="00423580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Fiscale facetten</w:t>
      </w:r>
    </w:p>
    <w:p w:rsidR="00423580" w:rsidRDefault="00423580" w:rsidP="00423580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Juridisch aspecten</w:t>
      </w:r>
    </w:p>
    <w:p w:rsidR="00423580" w:rsidRDefault="00423580" w:rsidP="00423580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Praktische regelzaken</w:t>
      </w:r>
    </w:p>
    <w:p w:rsidR="00423580" w:rsidRDefault="00423580" w:rsidP="00423580">
      <w:pPr>
        <w:spacing w:after="0" w:line="240" w:lineRule="auto"/>
        <w:rPr>
          <w:rStyle w:val="contentbody1"/>
          <w:rFonts w:ascii="Arial" w:hAnsi="Arial"/>
          <w:sz w:val="20"/>
          <w:szCs w:val="20"/>
        </w:rPr>
      </w:pP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7F2"/>
    <w:multiLevelType w:val="multilevel"/>
    <w:tmpl w:val="2368D7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0"/>
    <w:rsid w:val="001B2B18"/>
    <w:rsid w:val="00423580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0781-F084-485F-884D-D9E02490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3580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ntentbody1">
    <w:name w:val="contentbody1"/>
    <w:basedOn w:val="Standaardalinea-lettertype"/>
    <w:rsid w:val="00423580"/>
    <w:rPr>
      <w:rFonts w:ascii="Verdana" w:hAnsi="Verdana" w:hint="default"/>
      <w:color w:val="514F4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D254E72E.dotm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2019-02-13T08:38:00Z</dcterms:created>
  <dcterms:modified xsi:type="dcterms:W3CDTF">2019-02-13T08:39:00Z</dcterms:modified>
</cp:coreProperties>
</file>